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30" w:rsidRPr="008C439A" w:rsidRDefault="00237330" w:rsidP="00237330">
      <w:pPr>
        <w:rPr>
          <w:rFonts w:ascii="Times New Roman" w:hAnsi="Times New Roman" w:cs="Times New Roman"/>
          <w:sz w:val="24"/>
          <w:szCs w:val="24"/>
        </w:rPr>
      </w:pPr>
    </w:p>
    <w:p w:rsidR="00237330" w:rsidRPr="008C439A" w:rsidRDefault="00237330" w:rsidP="00667043">
      <w:pPr>
        <w:jc w:val="center"/>
        <w:rPr>
          <w:rFonts w:ascii="Times New Roman" w:hAnsi="Times New Roman" w:cs="Times New Roman"/>
          <w:sz w:val="24"/>
          <w:szCs w:val="24"/>
        </w:rPr>
      </w:pPr>
      <w:r w:rsidRPr="008C439A">
        <w:rPr>
          <w:rFonts w:ascii="Times New Roman" w:hAnsi="Times New Roman" w:cs="Times New Roman"/>
          <w:sz w:val="24"/>
          <w:szCs w:val="24"/>
        </w:rPr>
        <w:t>SAM</w:t>
      </w:r>
      <w:r w:rsidR="00EB5BFD">
        <w:rPr>
          <w:rFonts w:ascii="Times New Roman" w:hAnsi="Times New Roman" w:cs="Times New Roman"/>
          <w:sz w:val="24"/>
          <w:szCs w:val="24"/>
        </w:rPr>
        <w:t>P</w:t>
      </w:r>
      <w:r w:rsidRPr="008C439A">
        <w:rPr>
          <w:rFonts w:ascii="Times New Roman" w:hAnsi="Times New Roman" w:cs="Times New Roman"/>
          <w:sz w:val="24"/>
          <w:szCs w:val="24"/>
        </w:rPr>
        <w:t>LE AGREEMENT</w:t>
      </w:r>
    </w:p>
    <w:p w:rsidR="00237330" w:rsidRPr="008C439A" w:rsidRDefault="00237330" w:rsidP="00237330">
      <w:pPr>
        <w:rPr>
          <w:rFonts w:ascii="Times New Roman" w:hAnsi="Times New Roman" w:cs="Times New Roman"/>
          <w:sz w:val="24"/>
          <w:szCs w:val="24"/>
        </w:rPr>
      </w:pPr>
    </w:p>
    <w:p w:rsidR="00237330" w:rsidRPr="008C439A" w:rsidRDefault="00237330" w:rsidP="00237330">
      <w:pPr>
        <w:spacing w:line="240" w:lineRule="auto"/>
        <w:jc w:val="center"/>
        <w:rPr>
          <w:rFonts w:ascii="Times New Roman" w:hAnsi="Times New Roman" w:cs="Times New Roman"/>
          <w:sz w:val="24"/>
          <w:szCs w:val="24"/>
        </w:rPr>
      </w:pPr>
      <w:r w:rsidRPr="008C439A">
        <w:rPr>
          <w:rFonts w:ascii="Times New Roman" w:hAnsi="Times New Roman" w:cs="Times New Roman"/>
          <w:sz w:val="24"/>
          <w:szCs w:val="24"/>
        </w:rPr>
        <w:t>COOPERATIVE AGREEMENT BETWEEN THE</w:t>
      </w:r>
    </w:p>
    <w:p w:rsidR="00237330" w:rsidRPr="008C439A" w:rsidRDefault="00237330" w:rsidP="00237330">
      <w:pPr>
        <w:spacing w:line="240" w:lineRule="auto"/>
        <w:jc w:val="center"/>
        <w:rPr>
          <w:rFonts w:ascii="Times New Roman" w:hAnsi="Times New Roman" w:cs="Times New Roman"/>
          <w:sz w:val="24"/>
          <w:szCs w:val="24"/>
        </w:rPr>
      </w:pPr>
      <w:r w:rsidRPr="008C439A">
        <w:rPr>
          <w:rFonts w:ascii="Times New Roman" w:hAnsi="Times New Roman" w:cs="Times New Roman"/>
          <w:sz w:val="24"/>
          <w:szCs w:val="24"/>
        </w:rPr>
        <w:t>U.S. ARMY CORPS OF ENGINEERS AND THE</w:t>
      </w:r>
    </w:p>
    <w:p w:rsidR="00237330" w:rsidRPr="008C439A" w:rsidRDefault="00237330" w:rsidP="00237330">
      <w:pPr>
        <w:spacing w:line="240" w:lineRule="auto"/>
        <w:jc w:val="center"/>
        <w:rPr>
          <w:rFonts w:ascii="Times New Roman" w:hAnsi="Times New Roman" w:cs="Times New Roman"/>
          <w:sz w:val="24"/>
          <w:szCs w:val="24"/>
        </w:rPr>
      </w:pPr>
      <w:r w:rsidRPr="008C439A">
        <w:rPr>
          <w:rFonts w:ascii="Times New Roman" w:hAnsi="Times New Roman" w:cs="Times New Roman"/>
          <w:sz w:val="24"/>
          <w:szCs w:val="24"/>
        </w:rPr>
        <w:t>____________________________ ASSOCIATION</w:t>
      </w:r>
    </w:p>
    <w:p w:rsidR="00237330" w:rsidRPr="008C439A" w:rsidRDefault="00237330" w:rsidP="00237330">
      <w:pPr>
        <w:rPr>
          <w:rFonts w:ascii="Times New Roman" w:hAnsi="Times New Roman" w:cs="Times New Roman"/>
          <w:sz w:val="24"/>
          <w:szCs w:val="24"/>
        </w:rPr>
      </w:pP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This Cooperative Agreement is for the mutual benefit of both parties and is between the United States Army Corps of Engineers, ___________________ District (hereinafter referred to as the “Corps”) and the ________________________ Association (hereinafter referred to as the “Association”), acting through the Chairman of the Board of Directors or the Board’s designee. </w:t>
      </w:r>
    </w:p>
    <w:p w:rsidR="00237330" w:rsidRPr="00667043"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 xml:space="preserve">WITNESSETH: (Select the most appropriate </w:t>
      </w:r>
      <w:proofErr w:type="gramStart"/>
      <w:r w:rsidRPr="00667043">
        <w:rPr>
          <w:rFonts w:ascii="Times New Roman" w:hAnsi="Times New Roman" w:cs="Times New Roman"/>
          <w:sz w:val="24"/>
          <w:szCs w:val="24"/>
        </w:rPr>
        <w:t>Whereas</w:t>
      </w:r>
      <w:proofErr w:type="gramEnd"/>
      <w:r w:rsidRPr="00667043">
        <w:rPr>
          <w:rFonts w:ascii="Times New Roman" w:hAnsi="Times New Roman" w:cs="Times New Roman"/>
          <w:sz w:val="24"/>
          <w:szCs w:val="24"/>
        </w:rPr>
        <w:t xml:space="preserve"> clause) </w:t>
      </w:r>
    </w:p>
    <w:p w:rsidR="00EB5BFD" w:rsidRPr="00667043"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WHEREAS, The Corps operates the ______________ Visitor Center (or other facility) at the (project name), (state), for public recreation and the understanding of the Corps mission at ( ); and,</w:t>
      </w:r>
      <w:r w:rsidR="00DD1B0B" w:rsidRPr="00667043">
        <w:rPr>
          <w:rFonts w:ascii="Times New Roman" w:hAnsi="Times New Roman" w:cs="Times New Roman"/>
          <w:sz w:val="24"/>
          <w:szCs w:val="24"/>
        </w:rPr>
        <w:t xml:space="preserve">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Corps achieves its operational goals for natural resources management through a wide range of activities, programs and events; and, </w:t>
      </w:r>
    </w:p>
    <w:p w:rsidR="00237330" w:rsidRPr="008C439A" w:rsidRDefault="00237330" w:rsidP="00237330">
      <w:pPr>
        <w:rPr>
          <w:rFonts w:ascii="Times New Roman" w:hAnsi="Times New Roman" w:cs="Times New Roman"/>
          <w:sz w:val="24"/>
          <w:szCs w:val="24"/>
        </w:rPr>
      </w:pPr>
      <w:proofErr w:type="gramStart"/>
      <w:r w:rsidRPr="008C439A">
        <w:rPr>
          <w:rFonts w:ascii="Times New Roman" w:hAnsi="Times New Roman" w:cs="Times New Roman"/>
          <w:sz w:val="24"/>
          <w:szCs w:val="24"/>
        </w:rPr>
        <w:t>WHEREAS, the Corps operates its program for the benefit of the public.</w:t>
      </w:r>
      <w:proofErr w:type="gramEnd"/>
      <w:r w:rsidRPr="008C439A">
        <w:rPr>
          <w:rFonts w:ascii="Times New Roman" w:hAnsi="Times New Roman" w:cs="Times New Roman"/>
          <w:sz w:val="24"/>
          <w:szCs w:val="24"/>
        </w:rPr>
        <w:t xml:space="preserve"> The public requires information and facilities for the safe and appropriate use of Corps projects. This information is conveyed through a variety of interpretive media such as; programs, exhibits, and displays which rely heavily upon the use of audio visual materials, photographs, models, interactive displays, lectures, artifacts and other materials which illustrate the Corps, its mission and activities in and around (project name) as well as the archaeological, natural and cultural history of the area; and,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Corps and the Association mutually recognize there are significant national public benefits to a visitor center (or other facility) which uses interpretive techniques and supports the Corps goals for education, perpetuation of national pride, preservation of national heritage, safety, and enjoyment of the people of the United States; and,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Association has as its purpose the enhancement of the environment through research, education and scientific activities and intends to assist the Corps in the conduct of its natural resource management programs and activities; and,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Association has as its purpose the interpretation for the public’s benefit and education of the archeological, natural, cultural, and historical environment, and the Association </w:t>
      </w:r>
      <w:r w:rsidRPr="008C439A">
        <w:rPr>
          <w:rFonts w:ascii="Times New Roman" w:hAnsi="Times New Roman" w:cs="Times New Roman"/>
          <w:sz w:val="24"/>
          <w:szCs w:val="24"/>
        </w:rPr>
        <w:lastRenderedPageBreak/>
        <w:t xml:space="preserve">intends to assist the Corps in its interpretive activities at (project name) through the use of its programs, exhibits, displays, and materials at the ______________ Visitor Center (or other facility):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Association has the authority to assist the Corps in its presentation to the public of the natural, cultural, historical and project related features of the (project name) through programs, exhibits and materials; </w:t>
      </w:r>
    </w:p>
    <w:p w:rsidR="00237330" w:rsidRPr="008C439A" w:rsidRDefault="00237330" w:rsidP="00667043">
      <w:pPr>
        <w:spacing w:after="0" w:line="240" w:lineRule="auto"/>
        <w:rPr>
          <w:rFonts w:ascii="Times New Roman" w:hAnsi="Times New Roman" w:cs="Times New Roman"/>
          <w:sz w:val="24"/>
          <w:szCs w:val="24"/>
        </w:rPr>
      </w:pPr>
      <w:r w:rsidRPr="008C439A">
        <w:rPr>
          <w:rFonts w:ascii="Times New Roman" w:hAnsi="Times New Roman" w:cs="Times New Roman"/>
          <w:sz w:val="24"/>
          <w:szCs w:val="24"/>
        </w:rPr>
        <w:t xml:space="preserve">WHEREAS, the Corps has authority, pursuant to Section 4 of the 1944 Flood Control Act, 16 </w:t>
      </w:r>
    </w:p>
    <w:p w:rsidR="00237330" w:rsidRDefault="00237330" w:rsidP="00667043">
      <w:pPr>
        <w:spacing w:after="0" w:line="240" w:lineRule="auto"/>
        <w:rPr>
          <w:rFonts w:ascii="Times New Roman" w:hAnsi="Times New Roman" w:cs="Times New Roman"/>
          <w:sz w:val="24"/>
          <w:szCs w:val="24"/>
        </w:rPr>
      </w:pPr>
      <w:r w:rsidRPr="008C439A">
        <w:rPr>
          <w:rFonts w:ascii="Times New Roman" w:hAnsi="Times New Roman" w:cs="Times New Roman"/>
          <w:sz w:val="24"/>
          <w:szCs w:val="24"/>
        </w:rPr>
        <w:t xml:space="preserve">460d, to permit the maintenance and operation of recreation facilities at water resource development projects by local interests and may enter into leases with non-profit organizations for park and recreational purposes; </w:t>
      </w:r>
    </w:p>
    <w:p w:rsidR="00667043" w:rsidRPr="008C439A" w:rsidRDefault="00667043" w:rsidP="00667043">
      <w:pPr>
        <w:spacing w:after="0" w:line="240" w:lineRule="auto"/>
        <w:rPr>
          <w:rFonts w:ascii="Times New Roman" w:hAnsi="Times New Roman" w:cs="Times New Roman"/>
          <w:sz w:val="24"/>
          <w:szCs w:val="24"/>
        </w:rPr>
      </w:pP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Corps has the authority, pursuant to the Federal Water Recreation Act, Public Law 89-72; the National Historic Preservation Act, as amended, Public Law 89-665; The National Environmental Policy Act, Public Law 89-190; and the Archaeological Resource Protection Act, as amended, Public Law 96-95, to provide Natural Resources Management programs, activities and interpretive functions;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Whereas, the Corps wishes to accept and the Association wishes to provide the hereinafter described interpretive and educational services to the visiting public at the (project name); </w:t>
      </w:r>
    </w:p>
    <w:p w:rsidR="00237330" w:rsidRPr="00667043"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 xml:space="preserve">NOW, THEREFORE, the parties agree as follows: </w:t>
      </w:r>
    </w:p>
    <w:p w:rsidR="00237330" w:rsidRPr="008C439A"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 xml:space="preserve">1. </w:t>
      </w:r>
      <w:r w:rsidR="00667043">
        <w:rPr>
          <w:rFonts w:ascii="Times New Roman" w:hAnsi="Times New Roman" w:cs="Times New Roman"/>
          <w:sz w:val="24"/>
          <w:szCs w:val="24"/>
        </w:rPr>
        <w:tab/>
      </w:r>
      <w:r w:rsidRPr="00667043">
        <w:rPr>
          <w:rFonts w:ascii="Times New Roman" w:hAnsi="Times New Roman" w:cs="Times New Roman"/>
          <w:sz w:val="24"/>
          <w:szCs w:val="24"/>
        </w:rPr>
        <w:t>The Corps authorizes the Association to provide, and the Association agrees to provide, the</w:t>
      </w:r>
      <w:r w:rsidR="00DD1B0B" w:rsidRPr="00667043">
        <w:rPr>
          <w:rFonts w:ascii="Times New Roman" w:hAnsi="Times New Roman" w:cs="Times New Roman"/>
          <w:sz w:val="24"/>
          <w:szCs w:val="24"/>
        </w:rPr>
        <w:t xml:space="preserve"> </w:t>
      </w:r>
      <w:r w:rsidRPr="00667043">
        <w:rPr>
          <w:rFonts w:ascii="Times New Roman" w:hAnsi="Times New Roman" w:cs="Times New Roman"/>
          <w:sz w:val="24"/>
          <w:szCs w:val="24"/>
        </w:rPr>
        <w:t>hereinafter described interpretive and educational services; and/or research and scientific services, and/or maintenance</w:t>
      </w:r>
      <w:r w:rsidRPr="008C439A">
        <w:rPr>
          <w:rFonts w:ascii="Times New Roman" w:hAnsi="Times New Roman" w:cs="Times New Roman"/>
          <w:sz w:val="24"/>
          <w:szCs w:val="24"/>
        </w:rPr>
        <w:t xml:space="preserve"> services (select most appropriate) to the visiting public and/or the Corps (select most appropriate). </w:t>
      </w:r>
    </w:p>
    <w:p w:rsidR="00237330" w:rsidRPr="00667043"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 xml:space="preserve">2. </w:t>
      </w:r>
      <w:r w:rsidR="00667043">
        <w:rPr>
          <w:rFonts w:ascii="Times New Roman" w:hAnsi="Times New Roman" w:cs="Times New Roman"/>
          <w:sz w:val="24"/>
          <w:szCs w:val="24"/>
        </w:rPr>
        <w:tab/>
      </w:r>
      <w:r w:rsidRPr="00667043">
        <w:rPr>
          <w:rFonts w:ascii="Times New Roman" w:hAnsi="Times New Roman" w:cs="Times New Roman"/>
          <w:sz w:val="24"/>
          <w:szCs w:val="24"/>
        </w:rPr>
        <w:t xml:space="preserve">CORPS RESPONSIBILITIES.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A. Timely Review and Approval.  The Corps agrees to review and give necessary approvals or disapprovals in a timely </w:t>
      </w:r>
      <w:r w:rsidR="00140F1C" w:rsidRPr="008C439A">
        <w:rPr>
          <w:rFonts w:ascii="Times New Roman" w:hAnsi="Times New Roman" w:cs="Times New Roman"/>
          <w:sz w:val="24"/>
          <w:szCs w:val="24"/>
        </w:rPr>
        <w:t>manner to</w:t>
      </w:r>
      <w:r w:rsidRPr="008C439A">
        <w:rPr>
          <w:rFonts w:ascii="Times New Roman" w:hAnsi="Times New Roman" w:cs="Times New Roman"/>
          <w:sz w:val="24"/>
          <w:szCs w:val="24"/>
        </w:rPr>
        <w:t xml:space="preserve"> the Association for any and all proposals, programs, special events, suggestions and other </w:t>
      </w:r>
      <w:r w:rsidR="00140F1C" w:rsidRPr="008C439A">
        <w:rPr>
          <w:rFonts w:ascii="Times New Roman" w:hAnsi="Times New Roman" w:cs="Times New Roman"/>
          <w:sz w:val="24"/>
          <w:szCs w:val="24"/>
        </w:rPr>
        <w:t>activities that</w:t>
      </w:r>
      <w:r w:rsidRPr="008C439A">
        <w:rPr>
          <w:rFonts w:ascii="Times New Roman" w:hAnsi="Times New Roman" w:cs="Times New Roman"/>
          <w:sz w:val="24"/>
          <w:szCs w:val="24"/>
        </w:rPr>
        <w:t xml:space="preserve"> the Association might wish to engage in.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B. Use of Government Facilities (delete if inappropriate)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1. Should the Association, as part of its cooperative activities, require the use of Corps facilities at the __________ Visitor Center (or other facility) the Corps agrees, that in recognition </w:t>
      </w:r>
      <w:r w:rsidR="00667043" w:rsidRPr="008C439A">
        <w:rPr>
          <w:rFonts w:ascii="Times New Roman" w:hAnsi="Times New Roman" w:cs="Times New Roman"/>
          <w:sz w:val="24"/>
          <w:szCs w:val="24"/>
        </w:rPr>
        <w:t>of the</w:t>
      </w:r>
      <w:r w:rsidRPr="008C439A">
        <w:rPr>
          <w:rFonts w:ascii="Times New Roman" w:hAnsi="Times New Roman" w:cs="Times New Roman"/>
          <w:sz w:val="24"/>
          <w:szCs w:val="24"/>
        </w:rPr>
        <w:t xml:space="preserve"> services the Association is contributing to the public, provide at no cost to the Association such facilities, utilities, janitorial services, and routine and general maintenance when incidental to the normal operation of the facility by the Corps. </w:t>
      </w:r>
    </w:p>
    <w:p w:rsidR="00237330"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lastRenderedPageBreak/>
        <w:t xml:space="preserve">2. Should the Association require facilities, utilizes and services over and above what the government would normally require for operation of the facility, or area used by the Association, the Association will reimburse the Corps at an agreed upon, but nominal cost in recognition of the services that the Association is contributing to the public. 3. A separate (insert appropriate type of real estate instrument) instrument will be granted to the Association for the use of government owned real property. The instrument will not merge with the Agreement. </w:t>
      </w:r>
    </w:p>
    <w:p w:rsidR="00667043" w:rsidRPr="008C439A" w:rsidRDefault="00667043" w:rsidP="0066704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 A separate (insert appropriate type of real estate instrument) instrument will be granted to the Association for the use of government owned real property. The instrument will not merge with the Agreement.</w:t>
      </w:r>
    </w:p>
    <w:p w:rsidR="00D55E25" w:rsidRDefault="00D55E25" w:rsidP="00237330">
      <w:pPr>
        <w:rPr>
          <w:rFonts w:ascii="Times New Roman" w:hAnsi="Times New Roman" w:cs="Times New Roman"/>
          <w:b/>
          <w:sz w:val="24"/>
          <w:szCs w:val="24"/>
        </w:rPr>
      </w:pPr>
    </w:p>
    <w:p w:rsidR="00237330" w:rsidRPr="00667043" w:rsidRDefault="00D55E25" w:rsidP="00237330">
      <w:pPr>
        <w:rPr>
          <w:rFonts w:ascii="Times New Roman" w:hAnsi="Times New Roman" w:cs="Times New Roman"/>
          <w:sz w:val="24"/>
          <w:szCs w:val="24"/>
        </w:rPr>
      </w:pPr>
      <w:r w:rsidRPr="00667043">
        <w:rPr>
          <w:rFonts w:ascii="Times New Roman" w:hAnsi="Times New Roman" w:cs="Times New Roman"/>
          <w:sz w:val="24"/>
          <w:szCs w:val="24"/>
        </w:rPr>
        <w:t xml:space="preserve">3.  </w:t>
      </w:r>
      <w:r w:rsidR="00667043">
        <w:rPr>
          <w:rFonts w:ascii="Times New Roman" w:hAnsi="Times New Roman" w:cs="Times New Roman"/>
          <w:sz w:val="24"/>
          <w:szCs w:val="24"/>
        </w:rPr>
        <w:tab/>
      </w:r>
      <w:r w:rsidR="00237330" w:rsidRPr="00667043">
        <w:rPr>
          <w:rFonts w:ascii="Times New Roman" w:hAnsi="Times New Roman" w:cs="Times New Roman"/>
          <w:sz w:val="24"/>
          <w:szCs w:val="24"/>
        </w:rPr>
        <w:t xml:space="preserve">ASSOCIATION RESPONSIBILITIES.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A. Corporate Requirements.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1. The Association’s Articles of Incorporation and By-Laws shall comply with the requirements of the state(s) in which the Association is incorporated. Non-profit 501(c</w:t>
      </w:r>
      <w:proofErr w:type="gramStart"/>
      <w:r w:rsidRPr="008C439A">
        <w:rPr>
          <w:rFonts w:ascii="Times New Roman" w:hAnsi="Times New Roman" w:cs="Times New Roman"/>
          <w:sz w:val="24"/>
          <w:szCs w:val="24"/>
        </w:rPr>
        <w:t>)(</w:t>
      </w:r>
      <w:proofErr w:type="gramEnd"/>
      <w:r w:rsidRPr="008C439A">
        <w:rPr>
          <w:rFonts w:ascii="Times New Roman" w:hAnsi="Times New Roman" w:cs="Times New Roman"/>
          <w:sz w:val="24"/>
          <w:szCs w:val="24"/>
        </w:rPr>
        <w:t xml:space="preserve">3) status must be maintained in accordance with state and Federal laws. The Association will make available for inspection, at the request of the Corps, documents demonstrating non-profit status.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2. This agreement will automatically terminate if non-profit 501(c</w:t>
      </w:r>
      <w:proofErr w:type="gramStart"/>
      <w:r w:rsidRPr="008C439A">
        <w:rPr>
          <w:rFonts w:ascii="Times New Roman" w:hAnsi="Times New Roman" w:cs="Times New Roman"/>
          <w:sz w:val="24"/>
          <w:szCs w:val="24"/>
        </w:rPr>
        <w:t>)(</w:t>
      </w:r>
      <w:proofErr w:type="gramEnd"/>
      <w:r w:rsidRPr="008C439A">
        <w:rPr>
          <w:rFonts w:ascii="Times New Roman" w:hAnsi="Times New Roman" w:cs="Times New Roman"/>
          <w:sz w:val="24"/>
          <w:szCs w:val="24"/>
        </w:rPr>
        <w:t>3) status is not</w:t>
      </w:r>
      <w:r w:rsidR="00DD1B0B"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maintained.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3. The Association shall have liability insurance which indemnifies, saves, holds harmless, and defends the United States against all fines, claims, damages, losses, </w:t>
      </w:r>
      <w:proofErr w:type="spellStart"/>
      <w:r w:rsidRPr="008C439A">
        <w:rPr>
          <w:rFonts w:ascii="Times New Roman" w:hAnsi="Times New Roman" w:cs="Times New Roman"/>
          <w:sz w:val="24"/>
          <w:szCs w:val="24"/>
        </w:rPr>
        <w:t>judgements</w:t>
      </w:r>
      <w:proofErr w:type="spellEnd"/>
      <w:r w:rsidRPr="008C439A">
        <w:rPr>
          <w:rFonts w:ascii="Times New Roman" w:hAnsi="Times New Roman" w:cs="Times New Roman"/>
          <w:sz w:val="24"/>
          <w:szCs w:val="24"/>
        </w:rPr>
        <w:t xml:space="preserve"> and expenses arising out of, or from any omission, or activity of the Association in connection with activities under this Agreement. (Delete if covered by a Real Estate Document.)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4. The Association will exercise reasonable care to prevent damage to any Government property used, or occupied during its operation and shall, insofar as possible, protect all such property. (Delete if covered by a Real Estate Document.)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B. Interpretive Activities.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1. The Association may offer educational and interpretive services which support the mission of the Corps and/or the project. This includes assisting, planning, designing, implementing and conducting interpretive and educational programs, activities and exhibits. (Delete if inappropriate.)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2. The Association may offer scientific, research, maintenance and/or other services which support the mission of the Corps and their natural resource management program. This includes assisting, planning, designing, implementing and conducting scientific and/or maintenance programs, activities and exhibits. (Delete if inappropriate.)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lastRenderedPageBreak/>
        <w:t xml:space="preserve">3. The Association will cooperate with the Corps in the following activities: (Delete in total or any parts deemed inappropriate.)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a. Produce and make available to visitors by sale or free distribution, suitable interpretive and educational literature and aids to increase the visitors understanding and appreciation of the</w:t>
      </w:r>
      <w:r w:rsidR="00DD1B0B"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natural history, cultural, historical, and man-made features of the project area (or other Corps site) and the Corps of Engineers.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b. Acquire specimens and/or objects pertaining to the history, cultures, environment, or recreational activities of the project area for the purpose of adding them to the </w:t>
      </w:r>
      <w:proofErr w:type="spellStart"/>
      <w:r w:rsidRPr="008C439A">
        <w:rPr>
          <w:rFonts w:ascii="Times New Roman" w:hAnsi="Times New Roman" w:cs="Times New Roman"/>
          <w:sz w:val="24"/>
          <w:szCs w:val="24"/>
        </w:rPr>
        <w:t>exhibitry</w:t>
      </w:r>
      <w:proofErr w:type="spellEnd"/>
      <w:r w:rsidRPr="008C439A">
        <w:rPr>
          <w:rFonts w:ascii="Times New Roman" w:hAnsi="Times New Roman" w:cs="Times New Roman"/>
          <w:sz w:val="24"/>
          <w:szCs w:val="24"/>
        </w:rPr>
        <w:t xml:space="preserve"> or programs</w:t>
      </w:r>
      <w:r w:rsidR="00DD1B0B"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at Corps visitor centers (or other Corps facilities) and assist in preservation programs as appropriate. </w:t>
      </w:r>
    </w:p>
    <w:p w:rsidR="008C439A" w:rsidRPr="008C439A" w:rsidRDefault="00237330" w:rsidP="00667043">
      <w:pPr>
        <w:autoSpaceDE w:val="0"/>
        <w:autoSpaceDN w:val="0"/>
        <w:adjustRightInd w:val="0"/>
        <w:spacing w:after="0" w:line="240" w:lineRule="auto"/>
        <w:ind w:firstLine="720"/>
        <w:rPr>
          <w:rFonts w:ascii="Times New Roman" w:hAnsi="Times New Roman" w:cs="Times New Roman"/>
          <w:sz w:val="24"/>
          <w:szCs w:val="24"/>
        </w:rPr>
      </w:pPr>
      <w:r w:rsidRPr="008C439A">
        <w:rPr>
          <w:rFonts w:ascii="Times New Roman" w:hAnsi="Times New Roman" w:cs="Times New Roman"/>
          <w:sz w:val="24"/>
          <w:szCs w:val="24"/>
        </w:rPr>
        <w:t>c. Assist in the development and improveme</w:t>
      </w:r>
      <w:r w:rsidR="00DA418B">
        <w:rPr>
          <w:rFonts w:ascii="Times New Roman" w:hAnsi="Times New Roman" w:cs="Times New Roman"/>
          <w:sz w:val="24"/>
          <w:szCs w:val="24"/>
        </w:rPr>
        <w:t xml:space="preserve">nt of interpretive devices, and </w:t>
      </w:r>
      <w:r w:rsidRPr="008C439A">
        <w:rPr>
          <w:rFonts w:ascii="Times New Roman" w:hAnsi="Times New Roman" w:cs="Times New Roman"/>
          <w:sz w:val="24"/>
          <w:szCs w:val="24"/>
        </w:rPr>
        <w:t xml:space="preserve">educational materials including signs, exhibits, materials, and audio-visual aids. </w:t>
      </w:r>
    </w:p>
    <w:p w:rsidR="008C439A" w:rsidRPr="008C439A" w:rsidRDefault="008C439A" w:rsidP="008C439A">
      <w:pPr>
        <w:autoSpaceDE w:val="0"/>
        <w:autoSpaceDN w:val="0"/>
        <w:adjustRightInd w:val="0"/>
        <w:spacing w:after="0" w:line="240" w:lineRule="auto"/>
        <w:rPr>
          <w:rFonts w:ascii="Times New Roman" w:hAnsi="Times New Roman" w:cs="Times New Roman"/>
          <w:sz w:val="24"/>
          <w:szCs w:val="24"/>
        </w:rPr>
      </w:pPr>
    </w:p>
    <w:p w:rsidR="00DD1B0B" w:rsidRDefault="008C439A" w:rsidP="00667043">
      <w:pPr>
        <w:autoSpaceDE w:val="0"/>
        <w:autoSpaceDN w:val="0"/>
        <w:adjustRightInd w:val="0"/>
        <w:spacing w:after="0" w:line="240" w:lineRule="auto"/>
        <w:ind w:firstLine="720"/>
        <w:rPr>
          <w:rFonts w:ascii="Times New Roman" w:hAnsi="Times New Roman" w:cs="Times New Roman"/>
          <w:sz w:val="24"/>
          <w:szCs w:val="24"/>
        </w:rPr>
      </w:pPr>
      <w:r w:rsidRPr="008C439A">
        <w:rPr>
          <w:rFonts w:ascii="Times New Roman" w:hAnsi="Times New Roman" w:cs="Times New Roman"/>
          <w:sz w:val="24"/>
          <w:szCs w:val="24"/>
        </w:rPr>
        <w:t>d. Assist in the sponsorship and coordination of professional workshops, training</w:t>
      </w:r>
      <w:r w:rsidR="00CA64CF">
        <w:rPr>
          <w:rFonts w:ascii="Times New Roman" w:hAnsi="Times New Roman" w:cs="Times New Roman"/>
          <w:sz w:val="24"/>
          <w:szCs w:val="24"/>
        </w:rPr>
        <w:t xml:space="preserve"> </w:t>
      </w:r>
      <w:r w:rsidRPr="008C439A">
        <w:rPr>
          <w:rFonts w:ascii="Times New Roman" w:hAnsi="Times New Roman" w:cs="Times New Roman"/>
          <w:sz w:val="24"/>
          <w:szCs w:val="24"/>
        </w:rPr>
        <w:t>opportunities and special events.</w:t>
      </w:r>
    </w:p>
    <w:p w:rsidR="00DA418B" w:rsidRPr="008C439A" w:rsidRDefault="00DA418B" w:rsidP="00DA418B">
      <w:pPr>
        <w:autoSpaceDE w:val="0"/>
        <w:autoSpaceDN w:val="0"/>
        <w:adjustRightInd w:val="0"/>
        <w:spacing w:after="0" w:line="240" w:lineRule="auto"/>
        <w:ind w:left="720" w:firstLine="720"/>
        <w:rPr>
          <w:rFonts w:ascii="Times New Roman" w:hAnsi="Times New Roman" w:cs="Times New Roman"/>
          <w:sz w:val="24"/>
          <w:szCs w:val="24"/>
        </w:rPr>
      </w:pPr>
    </w:p>
    <w:p w:rsidR="00DD1B0B" w:rsidRPr="008C439A" w:rsidRDefault="00237330" w:rsidP="00667043">
      <w:pPr>
        <w:ind w:firstLine="720"/>
        <w:rPr>
          <w:rFonts w:ascii="Times New Roman" w:hAnsi="Times New Roman" w:cs="Times New Roman"/>
          <w:sz w:val="24"/>
          <w:szCs w:val="24"/>
        </w:rPr>
      </w:pPr>
      <w:proofErr w:type="gramStart"/>
      <w:r w:rsidRPr="008C439A">
        <w:rPr>
          <w:rFonts w:ascii="Times New Roman" w:hAnsi="Times New Roman" w:cs="Times New Roman"/>
          <w:sz w:val="24"/>
          <w:szCs w:val="24"/>
        </w:rPr>
        <w:t>e</w:t>
      </w:r>
      <w:proofErr w:type="gramEnd"/>
      <w:r w:rsidRPr="008C439A">
        <w:rPr>
          <w:rFonts w:ascii="Times New Roman" w:hAnsi="Times New Roman" w:cs="Times New Roman"/>
          <w:sz w:val="24"/>
          <w:szCs w:val="24"/>
        </w:rPr>
        <w:t xml:space="preserve">. Assist in all practical ways the interpretive, educational and community programs of the Corps and the project (or other Corps site) for the benefit of the American public.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C. Sales Option (delete if inappropriate) </w:t>
      </w:r>
    </w:p>
    <w:p w:rsidR="00DD1B0B"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1. As part of this Agreement, the Association may operate a sales area on a continuous or intermittent basis. </w:t>
      </w:r>
      <w:r w:rsidR="00DD1B0B" w:rsidRPr="008C439A">
        <w:rPr>
          <w:rFonts w:ascii="Times New Roman" w:hAnsi="Times New Roman" w:cs="Times New Roman"/>
          <w:sz w:val="24"/>
          <w:szCs w:val="24"/>
        </w:rPr>
        <w:t xml:space="preserve">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2. The Association is hereby authorized to sell and/or distribu</w:t>
      </w:r>
      <w:r w:rsidR="00971B76">
        <w:rPr>
          <w:rFonts w:ascii="Times New Roman" w:hAnsi="Times New Roman" w:cs="Times New Roman"/>
          <w:sz w:val="24"/>
          <w:szCs w:val="24"/>
        </w:rPr>
        <w:t xml:space="preserve">te interpretive and educational </w:t>
      </w:r>
      <w:r w:rsidRPr="008C439A">
        <w:rPr>
          <w:rFonts w:ascii="Times New Roman" w:hAnsi="Times New Roman" w:cs="Times New Roman"/>
          <w:sz w:val="24"/>
          <w:szCs w:val="24"/>
        </w:rPr>
        <w:t xml:space="preserve">items such as publications, maps, audiovisual aids, crafts, and other objects directly related to the interpretive and educational themes of the project, visitor center (or other facility), region and Corps. </w:t>
      </w:r>
      <w:r w:rsidR="00477853">
        <w:rPr>
          <w:rFonts w:ascii="Times New Roman" w:hAnsi="Times New Roman" w:cs="Times New Roman"/>
          <w:sz w:val="24"/>
          <w:szCs w:val="24"/>
        </w:rPr>
        <w:t xml:space="preserve"> </w:t>
      </w:r>
      <w:r w:rsidRPr="008C439A">
        <w:rPr>
          <w:rFonts w:ascii="Times New Roman" w:hAnsi="Times New Roman" w:cs="Times New Roman"/>
          <w:sz w:val="24"/>
          <w:szCs w:val="24"/>
        </w:rPr>
        <w:t xml:space="preserve">The Corps may request the Association to sell specific items of interpretive value.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3. The Association shall order, receive, inventory, stock, and otherwise manage all items offered for sale and/or distribution.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4. The Association will sell only items that are appropriate and of high quality. The Association will not sell any item that has not been approved by the District Commander or his authorized representative. The Association will sell items at their fair market value and prices of said items will be submitted and approved in writing, in advance by the District Commander or his authorized representative.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5. The Association will not sell any original artifacts, sacred items, or antiquities to which</w:t>
      </w:r>
      <w:r w:rsidR="00DD1B0B" w:rsidRPr="008C439A">
        <w:rPr>
          <w:rFonts w:ascii="Times New Roman" w:hAnsi="Times New Roman" w:cs="Times New Roman"/>
          <w:sz w:val="24"/>
          <w:szCs w:val="24"/>
        </w:rPr>
        <w:t xml:space="preserve"> </w:t>
      </w:r>
      <w:r w:rsidRPr="008C439A">
        <w:rPr>
          <w:rFonts w:ascii="Times New Roman" w:hAnsi="Times New Roman" w:cs="Times New Roman"/>
          <w:sz w:val="24"/>
          <w:szCs w:val="24"/>
        </w:rPr>
        <w:t>the</w:t>
      </w:r>
      <w:r w:rsidR="00DD1B0B" w:rsidRPr="008C439A">
        <w:rPr>
          <w:rFonts w:ascii="Times New Roman" w:hAnsi="Times New Roman" w:cs="Times New Roman"/>
          <w:sz w:val="24"/>
          <w:szCs w:val="24"/>
        </w:rPr>
        <w:t xml:space="preserve"> </w:t>
      </w:r>
      <w:r w:rsidRPr="008C439A">
        <w:rPr>
          <w:rFonts w:ascii="Times New Roman" w:hAnsi="Times New Roman" w:cs="Times New Roman"/>
          <w:sz w:val="24"/>
          <w:szCs w:val="24"/>
        </w:rPr>
        <w:t>Archaeological Resource Protection Act, as amended, would apply, whether or not such items</w:t>
      </w:r>
      <w:r w:rsidR="00DD1B0B"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were discovered on lands owned or controlled by the United States.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lastRenderedPageBreak/>
        <w:t xml:space="preserve">6. The Association will display the sales items in good taste </w:t>
      </w:r>
      <w:r w:rsidR="00DA418B">
        <w:rPr>
          <w:rFonts w:ascii="Times New Roman" w:hAnsi="Times New Roman" w:cs="Times New Roman"/>
          <w:sz w:val="24"/>
          <w:szCs w:val="24"/>
        </w:rPr>
        <w:t xml:space="preserve">and in keeping with the general </w:t>
      </w:r>
      <w:r w:rsidRPr="008C439A">
        <w:rPr>
          <w:rFonts w:ascii="Times New Roman" w:hAnsi="Times New Roman" w:cs="Times New Roman"/>
          <w:sz w:val="24"/>
          <w:szCs w:val="24"/>
        </w:rPr>
        <w:t xml:space="preserve">design and decor of the facility which houses the sales area.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7. Association sales are restricted to a location approved by the Corps, which will be kept clean and presentable at all times.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D. Fiscal Management.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1. The Association will conduct its fiscal operations in accordance with accepted business practices. This includes the appropriate use of a funds accountability system, purchase orders, receipts, invoices, and inventory records.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2. The Association shall annually submit (within 135 days following the end of each fiscal year) a complete financial report to the Corps which includes a written summary of Association activities for the year.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3. The Corps may review the fiscal records of the Association at any time during the term of this Agreement. </w:t>
      </w:r>
    </w:p>
    <w:p w:rsidR="00237330" w:rsidRPr="00667043" w:rsidRDefault="00D55E25" w:rsidP="00237330">
      <w:pPr>
        <w:rPr>
          <w:rFonts w:ascii="Times New Roman" w:hAnsi="Times New Roman" w:cs="Times New Roman"/>
          <w:sz w:val="24"/>
          <w:szCs w:val="24"/>
        </w:rPr>
      </w:pPr>
      <w:r w:rsidRPr="00667043">
        <w:rPr>
          <w:rFonts w:ascii="Times New Roman" w:hAnsi="Times New Roman" w:cs="Times New Roman"/>
          <w:sz w:val="24"/>
          <w:szCs w:val="24"/>
        </w:rPr>
        <w:t xml:space="preserve">4.  </w:t>
      </w:r>
      <w:r w:rsidR="00667043">
        <w:rPr>
          <w:rFonts w:ascii="Times New Roman" w:hAnsi="Times New Roman" w:cs="Times New Roman"/>
          <w:sz w:val="24"/>
          <w:szCs w:val="24"/>
        </w:rPr>
        <w:tab/>
      </w:r>
      <w:r w:rsidR="00237330" w:rsidRPr="00667043">
        <w:rPr>
          <w:rFonts w:ascii="Times New Roman" w:hAnsi="Times New Roman" w:cs="Times New Roman"/>
          <w:sz w:val="24"/>
          <w:szCs w:val="24"/>
        </w:rPr>
        <w:t xml:space="preserve">JOINT RESPONSIBILITIES.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A. Donation of Interpretive Services or Materials.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1. The Association may, at the discretion of its Governing Board, loan materials and/or services to the Corps. The Corps reserves the right to accept or decline without obligation, any service, or loan by the Association.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2. The Corps will take reasonable precautions to protect items loaned by the Association,</w:t>
      </w:r>
      <w:r w:rsidR="008C439A"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but assumes no other responsibility for these items. The Corps will return loaned property or items as requested by the Association.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B. Personnel.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1. The Association and the Corps shall each designate, in writing, an Association member</w:t>
      </w:r>
      <w:r w:rsidR="008C439A"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and a Corps person and alternate who will act as points of contact for the purpose of implementing this Agreement.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2. The Association will provide such personnel as are reasonably necessary to </w:t>
      </w:r>
      <w:proofErr w:type="gramStart"/>
      <w:r w:rsidRPr="008C439A">
        <w:rPr>
          <w:rFonts w:ascii="Times New Roman" w:hAnsi="Times New Roman" w:cs="Times New Roman"/>
          <w:sz w:val="24"/>
          <w:szCs w:val="24"/>
        </w:rPr>
        <w:t>conduct,</w:t>
      </w:r>
      <w:proofErr w:type="gramEnd"/>
      <w:r w:rsidRPr="008C439A">
        <w:rPr>
          <w:rFonts w:ascii="Times New Roman" w:hAnsi="Times New Roman" w:cs="Times New Roman"/>
          <w:sz w:val="24"/>
          <w:szCs w:val="24"/>
        </w:rPr>
        <w:t xml:space="preserve"> operate and manage its cooperative activities. This does not preclude Corps personnel, during the course of their normal duties, from assisting the Association with nominal duties, including sales.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 xml:space="preserve">3. Corps personnel may not serve in a voting capacity on the governing board, or as Treasurer for the Association. Corps personnel may serve in an advisory capacity on the Association’s governing board or committees. Corps personnel may not act as the official representative of the Association in any matter relating to the Corps, or the terms of this </w:t>
      </w:r>
      <w:r w:rsidRPr="008C439A">
        <w:rPr>
          <w:rFonts w:ascii="Times New Roman" w:hAnsi="Times New Roman" w:cs="Times New Roman"/>
          <w:sz w:val="24"/>
          <w:szCs w:val="24"/>
        </w:rPr>
        <w:lastRenderedPageBreak/>
        <w:t xml:space="preserve">Agreement. However, if the Association has a membership program, Corps personnel may join and participate in </w:t>
      </w:r>
      <w:r w:rsidR="00DA418B">
        <w:rPr>
          <w:rFonts w:ascii="Times New Roman" w:hAnsi="Times New Roman" w:cs="Times New Roman"/>
          <w:sz w:val="24"/>
          <w:szCs w:val="24"/>
        </w:rPr>
        <w:t>m</w:t>
      </w:r>
      <w:r w:rsidRPr="008C439A">
        <w:rPr>
          <w:rFonts w:ascii="Times New Roman" w:hAnsi="Times New Roman" w:cs="Times New Roman"/>
          <w:sz w:val="24"/>
          <w:szCs w:val="24"/>
        </w:rPr>
        <w:t xml:space="preserve">embership activities. </w:t>
      </w:r>
    </w:p>
    <w:p w:rsidR="00237330" w:rsidRPr="008C439A" w:rsidRDefault="00237330" w:rsidP="00DA418B">
      <w:pPr>
        <w:ind w:firstLine="720"/>
        <w:rPr>
          <w:rFonts w:ascii="Times New Roman" w:hAnsi="Times New Roman" w:cs="Times New Roman"/>
          <w:sz w:val="24"/>
          <w:szCs w:val="24"/>
        </w:rPr>
      </w:pPr>
      <w:r w:rsidRPr="008C439A">
        <w:rPr>
          <w:rFonts w:ascii="Times New Roman" w:hAnsi="Times New Roman" w:cs="Times New Roman"/>
          <w:sz w:val="24"/>
          <w:szCs w:val="24"/>
        </w:rPr>
        <w:t>4. The Corps will orient all Association personnel, staff and/or volunteers with regard to Corps rules, regulations, and requirements, particularly with regard to the project and facilities, safety,</w:t>
      </w:r>
      <w:r w:rsidR="008C439A" w:rsidRPr="008C439A">
        <w:rPr>
          <w:rFonts w:ascii="Times New Roman" w:hAnsi="Times New Roman" w:cs="Times New Roman"/>
          <w:sz w:val="24"/>
          <w:szCs w:val="24"/>
        </w:rPr>
        <w:t xml:space="preserve"> </w:t>
      </w:r>
      <w:r w:rsidRPr="008C439A">
        <w:rPr>
          <w:rFonts w:ascii="Times New Roman" w:hAnsi="Times New Roman" w:cs="Times New Roman"/>
          <w:sz w:val="24"/>
          <w:szCs w:val="24"/>
        </w:rPr>
        <w:t>and appropriate emergency procedures. Association staff and volunteers involved in visitor contact</w:t>
      </w:r>
      <w:r w:rsidR="008C439A"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will receive additional orientation in regard to interpretive services. All orientation will be conducted prior to assumption of duties. </w:t>
      </w:r>
    </w:p>
    <w:p w:rsidR="00DA418B" w:rsidRDefault="00237330" w:rsidP="000E5BC7">
      <w:pPr>
        <w:ind w:firstLine="720"/>
        <w:rPr>
          <w:rFonts w:ascii="Times New Roman" w:hAnsi="Times New Roman" w:cs="Times New Roman"/>
          <w:sz w:val="24"/>
          <w:szCs w:val="24"/>
        </w:rPr>
      </w:pPr>
      <w:r w:rsidRPr="008C439A">
        <w:rPr>
          <w:rFonts w:ascii="Times New Roman" w:hAnsi="Times New Roman" w:cs="Times New Roman"/>
          <w:sz w:val="24"/>
          <w:szCs w:val="24"/>
        </w:rPr>
        <w:t>5. Association employees, or volunteers may not wear the Corps uniform, or items of clothing that resemble the uniform. Employees and volunteers of the Association, when working at</w:t>
      </w:r>
      <w:r w:rsidR="008C439A" w:rsidRPr="008C439A">
        <w:rPr>
          <w:rFonts w:ascii="Times New Roman" w:hAnsi="Times New Roman" w:cs="Times New Roman"/>
          <w:sz w:val="24"/>
          <w:szCs w:val="24"/>
        </w:rPr>
        <w:t xml:space="preserve"> </w:t>
      </w:r>
      <w:r w:rsidRPr="008C439A">
        <w:rPr>
          <w:rFonts w:ascii="Times New Roman" w:hAnsi="Times New Roman" w:cs="Times New Roman"/>
          <w:sz w:val="24"/>
          <w:szCs w:val="24"/>
        </w:rPr>
        <w:t xml:space="preserve">duties that bring them into contact with the public, will wear visible identification that identifies them as an Association employee or volunteer. </w:t>
      </w:r>
    </w:p>
    <w:p w:rsidR="00237330" w:rsidRPr="00667043"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 xml:space="preserve">5. </w:t>
      </w:r>
      <w:r w:rsidR="00667043">
        <w:rPr>
          <w:rFonts w:ascii="Times New Roman" w:hAnsi="Times New Roman" w:cs="Times New Roman"/>
          <w:sz w:val="24"/>
          <w:szCs w:val="24"/>
        </w:rPr>
        <w:tab/>
      </w:r>
      <w:r w:rsidRPr="00667043">
        <w:rPr>
          <w:rFonts w:ascii="Times New Roman" w:hAnsi="Times New Roman" w:cs="Times New Roman"/>
          <w:sz w:val="24"/>
          <w:szCs w:val="24"/>
        </w:rPr>
        <w:t xml:space="preserve">ASSIGNMENT. </w:t>
      </w:r>
    </w:p>
    <w:p w:rsidR="00DA418B"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No transfer or assignment of this Agreement or any part thereo</w:t>
      </w:r>
      <w:r w:rsidR="008C439A" w:rsidRPr="008C439A">
        <w:rPr>
          <w:rFonts w:ascii="Times New Roman" w:hAnsi="Times New Roman" w:cs="Times New Roman"/>
          <w:sz w:val="24"/>
          <w:szCs w:val="24"/>
        </w:rPr>
        <w:t xml:space="preserve">f or interest therein, directly, </w:t>
      </w:r>
      <w:r w:rsidRPr="008C439A">
        <w:rPr>
          <w:rFonts w:ascii="Times New Roman" w:hAnsi="Times New Roman" w:cs="Times New Roman"/>
          <w:sz w:val="24"/>
          <w:szCs w:val="24"/>
        </w:rPr>
        <w:t xml:space="preserve">or indirectly, voluntary or involuntary, shall be made by the Association unless approved in writing by the Corps. </w:t>
      </w:r>
    </w:p>
    <w:p w:rsidR="00DA418B" w:rsidRPr="00667043" w:rsidRDefault="008C439A" w:rsidP="00237330">
      <w:pPr>
        <w:rPr>
          <w:rFonts w:ascii="Times New Roman" w:hAnsi="Times New Roman" w:cs="Times New Roman"/>
          <w:sz w:val="24"/>
          <w:szCs w:val="24"/>
        </w:rPr>
      </w:pPr>
      <w:r w:rsidRPr="00667043">
        <w:rPr>
          <w:rFonts w:ascii="Times New Roman" w:hAnsi="Times New Roman" w:cs="Times New Roman"/>
          <w:sz w:val="24"/>
          <w:szCs w:val="24"/>
        </w:rPr>
        <w:t>6.</w:t>
      </w:r>
      <w:r w:rsidR="00DA418B" w:rsidRPr="00667043">
        <w:rPr>
          <w:rFonts w:ascii="Times New Roman" w:hAnsi="Times New Roman" w:cs="Times New Roman"/>
          <w:sz w:val="24"/>
          <w:szCs w:val="24"/>
        </w:rPr>
        <w:t xml:space="preserve"> </w:t>
      </w:r>
      <w:r w:rsidR="00667043">
        <w:rPr>
          <w:rFonts w:ascii="Times New Roman" w:hAnsi="Times New Roman" w:cs="Times New Roman"/>
          <w:sz w:val="24"/>
          <w:szCs w:val="24"/>
        </w:rPr>
        <w:tab/>
      </w:r>
      <w:r w:rsidR="00DA418B" w:rsidRPr="00667043">
        <w:rPr>
          <w:rFonts w:ascii="Times New Roman" w:hAnsi="Times New Roman" w:cs="Times New Roman"/>
          <w:sz w:val="24"/>
          <w:szCs w:val="24"/>
        </w:rPr>
        <w:t>MODIFICATION AND AMENDMENTS</w:t>
      </w:r>
    </w:p>
    <w:p w:rsidR="00DA418B"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Modifications and amendments to this agreement in the form of Supplemental Agreements may be made from time to time upon the mutual written consent of the District Commander for the Corps and the Board of Directors of the Association. </w:t>
      </w:r>
    </w:p>
    <w:p w:rsidR="00237330" w:rsidRPr="00667043" w:rsidRDefault="00237330" w:rsidP="00237330">
      <w:pPr>
        <w:rPr>
          <w:rFonts w:ascii="Times New Roman" w:hAnsi="Times New Roman" w:cs="Times New Roman"/>
          <w:sz w:val="24"/>
          <w:szCs w:val="24"/>
        </w:rPr>
      </w:pPr>
      <w:r w:rsidRPr="00667043">
        <w:rPr>
          <w:rFonts w:ascii="Times New Roman" w:hAnsi="Times New Roman" w:cs="Times New Roman"/>
          <w:sz w:val="24"/>
          <w:szCs w:val="24"/>
        </w:rPr>
        <w:t xml:space="preserve">7. DURATION. </w:t>
      </w:r>
    </w:p>
    <w:p w:rsidR="00DA418B"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This agreement shall be effective for five years commencing on the day following the ratification of this agreement by the Corps. This agreement will automatically renew for another five</w:t>
      </w:r>
      <w:r w:rsidR="00DA418B">
        <w:rPr>
          <w:rFonts w:ascii="Times New Roman" w:hAnsi="Times New Roman" w:cs="Times New Roman"/>
          <w:sz w:val="24"/>
          <w:szCs w:val="24"/>
        </w:rPr>
        <w:t xml:space="preserve"> </w:t>
      </w:r>
      <w:r w:rsidRPr="008C439A">
        <w:rPr>
          <w:rFonts w:ascii="Times New Roman" w:hAnsi="Times New Roman" w:cs="Times New Roman"/>
          <w:sz w:val="24"/>
          <w:szCs w:val="24"/>
        </w:rPr>
        <w:t>year period on October 1 of the last year, unless notice of cancellation is given by either party before the date of renewal. The Corps reserves the right to terminate the agreement, or any part thereof,</w:t>
      </w:r>
      <w:r w:rsidR="00DA418B">
        <w:rPr>
          <w:rFonts w:ascii="Times New Roman" w:hAnsi="Times New Roman" w:cs="Times New Roman"/>
          <w:sz w:val="24"/>
          <w:szCs w:val="24"/>
        </w:rPr>
        <w:t xml:space="preserve"> </w:t>
      </w:r>
      <w:r w:rsidRPr="008C439A">
        <w:rPr>
          <w:rFonts w:ascii="Times New Roman" w:hAnsi="Times New Roman" w:cs="Times New Roman"/>
          <w:sz w:val="24"/>
          <w:szCs w:val="24"/>
        </w:rPr>
        <w:t>at any time upon written notice. Prior to giving such notic</w:t>
      </w:r>
      <w:r w:rsidR="00DA418B">
        <w:rPr>
          <w:rFonts w:ascii="Times New Roman" w:hAnsi="Times New Roman" w:cs="Times New Roman"/>
          <w:sz w:val="24"/>
          <w:szCs w:val="24"/>
        </w:rPr>
        <w:t xml:space="preserve">e, the Corps will meet with the </w:t>
      </w:r>
      <w:r w:rsidRPr="008C439A">
        <w:rPr>
          <w:rFonts w:ascii="Times New Roman" w:hAnsi="Times New Roman" w:cs="Times New Roman"/>
          <w:sz w:val="24"/>
          <w:szCs w:val="24"/>
        </w:rPr>
        <w:t xml:space="preserve">Association to set forth the reasons for such termination. </w:t>
      </w:r>
    </w:p>
    <w:p w:rsidR="00237330" w:rsidRPr="00D55E25" w:rsidRDefault="00237330" w:rsidP="00237330">
      <w:pPr>
        <w:rPr>
          <w:rFonts w:ascii="Times New Roman" w:hAnsi="Times New Roman" w:cs="Times New Roman"/>
          <w:b/>
          <w:sz w:val="24"/>
          <w:szCs w:val="24"/>
        </w:rPr>
      </w:pPr>
      <w:r w:rsidRPr="00D55E25">
        <w:rPr>
          <w:rFonts w:ascii="Times New Roman" w:hAnsi="Times New Roman" w:cs="Times New Roman"/>
          <w:b/>
          <w:sz w:val="24"/>
          <w:szCs w:val="24"/>
        </w:rPr>
        <w:t>8.</w:t>
      </w:r>
      <w:r w:rsidR="00667043">
        <w:rPr>
          <w:rFonts w:ascii="Times New Roman" w:hAnsi="Times New Roman" w:cs="Times New Roman"/>
          <w:b/>
          <w:sz w:val="24"/>
          <w:szCs w:val="24"/>
        </w:rPr>
        <w:tab/>
      </w:r>
      <w:r w:rsidRPr="00D55E25">
        <w:rPr>
          <w:rFonts w:ascii="Times New Roman" w:hAnsi="Times New Roman" w:cs="Times New Roman"/>
          <w:b/>
          <w:sz w:val="24"/>
          <w:szCs w:val="24"/>
        </w:rPr>
        <w:t xml:space="preserve"> MISCELLANEOUS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A. The rights and benefits conferred by this agreement shall be subject to the laws of the United States governing the Corps of Engineers and to the rules and regulations promulgated </w:t>
      </w:r>
      <w:proofErr w:type="spellStart"/>
      <w:r w:rsidRPr="008C439A">
        <w:rPr>
          <w:rFonts w:ascii="Times New Roman" w:hAnsi="Times New Roman" w:cs="Times New Roman"/>
          <w:sz w:val="24"/>
          <w:szCs w:val="24"/>
        </w:rPr>
        <w:t>thereunder</w:t>
      </w:r>
      <w:proofErr w:type="spellEnd"/>
      <w:r w:rsidRPr="008C439A">
        <w:rPr>
          <w:rFonts w:ascii="Times New Roman" w:hAnsi="Times New Roman" w:cs="Times New Roman"/>
          <w:sz w:val="24"/>
          <w:szCs w:val="24"/>
        </w:rPr>
        <w:t xml:space="preserve"> whether now in force or hereafter enacted or provided; and the mention of specific restrictions, conditions, and stipulations herein shall not be construed as in any way impairing the</w:t>
      </w:r>
      <w:r w:rsidR="00DA418B">
        <w:rPr>
          <w:rFonts w:ascii="Times New Roman" w:hAnsi="Times New Roman" w:cs="Times New Roman"/>
          <w:sz w:val="24"/>
          <w:szCs w:val="24"/>
        </w:rPr>
        <w:t xml:space="preserve"> </w:t>
      </w:r>
      <w:r w:rsidRPr="008C439A">
        <w:rPr>
          <w:rFonts w:ascii="Times New Roman" w:hAnsi="Times New Roman" w:cs="Times New Roman"/>
          <w:sz w:val="24"/>
          <w:szCs w:val="24"/>
        </w:rPr>
        <w:t xml:space="preserve">general powers of supervision, regulation and control by the Corps.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B. This Agreement in no way obviates the responsibilities of the Corps, or the Association as may be required by a Lease Agreement. In situations where the Association leases </w:t>
      </w:r>
      <w:r w:rsidRPr="008C439A">
        <w:rPr>
          <w:rFonts w:ascii="Times New Roman" w:hAnsi="Times New Roman" w:cs="Times New Roman"/>
          <w:sz w:val="24"/>
          <w:szCs w:val="24"/>
        </w:rPr>
        <w:lastRenderedPageBreak/>
        <w:t>facilities or areas from the Corps, this Agreement would automaticall</w:t>
      </w:r>
      <w:r w:rsidR="00DA418B">
        <w:rPr>
          <w:rFonts w:ascii="Times New Roman" w:hAnsi="Times New Roman" w:cs="Times New Roman"/>
          <w:sz w:val="24"/>
          <w:szCs w:val="24"/>
        </w:rPr>
        <w:t>y become null and void upon the</w:t>
      </w:r>
      <w:r w:rsidR="00EF26DC">
        <w:rPr>
          <w:rFonts w:ascii="Times New Roman" w:hAnsi="Times New Roman" w:cs="Times New Roman"/>
          <w:sz w:val="24"/>
          <w:szCs w:val="24"/>
        </w:rPr>
        <w:t xml:space="preserve"> </w:t>
      </w:r>
      <w:r w:rsidRPr="008C439A">
        <w:rPr>
          <w:rFonts w:ascii="Times New Roman" w:hAnsi="Times New Roman" w:cs="Times New Roman"/>
          <w:sz w:val="24"/>
          <w:szCs w:val="24"/>
        </w:rPr>
        <w:t xml:space="preserve">termination or cancellation of the Lease Agreement. </w:t>
      </w:r>
    </w:p>
    <w:p w:rsidR="00237330" w:rsidRPr="008C439A" w:rsidRDefault="00237330" w:rsidP="00667043">
      <w:pPr>
        <w:ind w:firstLine="720"/>
        <w:rPr>
          <w:rFonts w:ascii="Times New Roman" w:hAnsi="Times New Roman" w:cs="Times New Roman"/>
          <w:sz w:val="24"/>
          <w:szCs w:val="24"/>
        </w:rPr>
      </w:pPr>
      <w:r w:rsidRPr="008C439A">
        <w:rPr>
          <w:rFonts w:ascii="Times New Roman" w:hAnsi="Times New Roman" w:cs="Times New Roman"/>
          <w:sz w:val="24"/>
          <w:szCs w:val="24"/>
        </w:rPr>
        <w:t xml:space="preserve">C. </w:t>
      </w:r>
      <w:proofErr w:type="gramStart"/>
      <w:r w:rsidRPr="008C439A">
        <w:rPr>
          <w:rFonts w:ascii="Times New Roman" w:hAnsi="Times New Roman" w:cs="Times New Roman"/>
          <w:sz w:val="24"/>
          <w:szCs w:val="24"/>
        </w:rPr>
        <w:t>The</w:t>
      </w:r>
      <w:proofErr w:type="gramEnd"/>
      <w:r w:rsidRPr="008C439A">
        <w:rPr>
          <w:rFonts w:ascii="Times New Roman" w:hAnsi="Times New Roman" w:cs="Times New Roman"/>
          <w:sz w:val="24"/>
          <w:szCs w:val="24"/>
        </w:rPr>
        <w:t xml:space="preserve"> Association agrees that all its activities shall be conducted in accordance with all</w:t>
      </w:r>
      <w:r w:rsidR="00EF26DC">
        <w:rPr>
          <w:rFonts w:ascii="Times New Roman" w:hAnsi="Times New Roman" w:cs="Times New Roman"/>
          <w:sz w:val="24"/>
          <w:szCs w:val="24"/>
        </w:rPr>
        <w:t xml:space="preserve"> </w:t>
      </w:r>
      <w:r w:rsidRPr="008C439A">
        <w:rPr>
          <w:rFonts w:ascii="Times New Roman" w:hAnsi="Times New Roman" w:cs="Times New Roman"/>
          <w:sz w:val="24"/>
          <w:szCs w:val="24"/>
        </w:rPr>
        <w:t xml:space="preserve">applicable laws and regulations, both state and Federal. </w:t>
      </w:r>
    </w:p>
    <w:p w:rsidR="00D55E25" w:rsidRDefault="00D55E25" w:rsidP="00237330">
      <w:pPr>
        <w:rPr>
          <w:rFonts w:ascii="Times New Roman" w:hAnsi="Times New Roman" w:cs="Times New Roman"/>
          <w:sz w:val="24"/>
          <w:szCs w:val="24"/>
        </w:rPr>
      </w:pPr>
    </w:p>
    <w:p w:rsidR="00D55E25" w:rsidRDefault="00D55E25" w:rsidP="00237330">
      <w:pPr>
        <w:rPr>
          <w:rFonts w:ascii="Times New Roman" w:hAnsi="Times New Roman" w:cs="Times New Roman"/>
          <w:sz w:val="24"/>
          <w:szCs w:val="24"/>
        </w:rPr>
      </w:pP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IN WITNESS WHEREOF, the Association has caused this agreement to be executed this </w:t>
      </w: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_____________ </w:t>
      </w:r>
      <w:proofErr w:type="gramStart"/>
      <w:r w:rsidRPr="008C439A">
        <w:rPr>
          <w:rFonts w:ascii="Times New Roman" w:hAnsi="Times New Roman" w:cs="Times New Roman"/>
          <w:sz w:val="24"/>
          <w:szCs w:val="24"/>
        </w:rPr>
        <w:t>day</w:t>
      </w:r>
      <w:proofErr w:type="gramEnd"/>
      <w:r w:rsidRPr="008C439A">
        <w:rPr>
          <w:rFonts w:ascii="Times New Roman" w:hAnsi="Times New Roman" w:cs="Times New Roman"/>
          <w:sz w:val="24"/>
          <w:szCs w:val="24"/>
        </w:rPr>
        <w:t xml:space="preserve"> of ______</w:t>
      </w:r>
      <w:r w:rsidR="00667043">
        <w:rPr>
          <w:rFonts w:ascii="Times New Roman" w:hAnsi="Times New Roman" w:cs="Times New Roman"/>
          <w:sz w:val="24"/>
          <w:szCs w:val="24"/>
        </w:rPr>
        <w:t>______________, 20</w:t>
      </w:r>
      <w:r w:rsidRPr="008C439A">
        <w:rPr>
          <w:rFonts w:ascii="Times New Roman" w:hAnsi="Times New Roman" w:cs="Times New Roman"/>
          <w:sz w:val="24"/>
          <w:szCs w:val="24"/>
        </w:rPr>
        <w:t xml:space="preserve">__. </w:t>
      </w:r>
    </w:p>
    <w:p w:rsidR="00237330" w:rsidRPr="008C439A" w:rsidRDefault="00237330" w:rsidP="00667043">
      <w:pPr>
        <w:ind w:left="1440" w:firstLine="720"/>
        <w:rPr>
          <w:rFonts w:ascii="Times New Roman" w:hAnsi="Times New Roman" w:cs="Times New Roman"/>
          <w:sz w:val="24"/>
          <w:szCs w:val="24"/>
        </w:rPr>
      </w:pPr>
      <w:r w:rsidRPr="008C439A">
        <w:rPr>
          <w:rFonts w:ascii="Times New Roman" w:hAnsi="Times New Roman" w:cs="Times New Roman"/>
          <w:sz w:val="24"/>
          <w:szCs w:val="24"/>
        </w:rPr>
        <w:t xml:space="preserve">__________________________ASSOCIATION </w:t>
      </w:r>
    </w:p>
    <w:p w:rsidR="00237330" w:rsidRPr="008C439A" w:rsidRDefault="00237330" w:rsidP="00237330">
      <w:pPr>
        <w:rPr>
          <w:rFonts w:ascii="Times New Roman" w:hAnsi="Times New Roman" w:cs="Times New Roman"/>
          <w:sz w:val="24"/>
          <w:szCs w:val="24"/>
        </w:rPr>
      </w:pPr>
    </w:p>
    <w:p w:rsidR="00237330" w:rsidRPr="008C439A" w:rsidRDefault="00237330" w:rsidP="00667043">
      <w:pPr>
        <w:ind w:left="1440" w:firstLine="720"/>
        <w:rPr>
          <w:rFonts w:ascii="Times New Roman" w:hAnsi="Times New Roman" w:cs="Times New Roman"/>
          <w:sz w:val="24"/>
          <w:szCs w:val="24"/>
        </w:rPr>
      </w:pPr>
      <w:r w:rsidRPr="008C439A">
        <w:rPr>
          <w:rFonts w:ascii="Times New Roman" w:hAnsi="Times New Roman" w:cs="Times New Roman"/>
          <w:sz w:val="24"/>
          <w:szCs w:val="24"/>
        </w:rPr>
        <w:t xml:space="preserve">By __________________________________ </w:t>
      </w:r>
    </w:p>
    <w:p w:rsidR="00237330" w:rsidRPr="008C439A" w:rsidRDefault="00237330" w:rsidP="00667043">
      <w:pPr>
        <w:ind w:left="2160" w:firstLine="720"/>
        <w:rPr>
          <w:rFonts w:ascii="Times New Roman" w:hAnsi="Times New Roman" w:cs="Times New Roman"/>
          <w:sz w:val="24"/>
          <w:szCs w:val="24"/>
        </w:rPr>
      </w:pPr>
      <w:r w:rsidRPr="008C439A">
        <w:rPr>
          <w:rFonts w:ascii="Times New Roman" w:hAnsi="Times New Roman" w:cs="Times New Roman"/>
          <w:sz w:val="24"/>
          <w:szCs w:val="24"/>
        </w:rPr>
        <w:t xml:space="preserve">Chairperson, Board of Directors </w:t>
      </w:r>
    </w:p>
    <w:p w:rsidR="00237330" w:rsidRPr="008C439A" w:rsidRDefault="00237330" w:rsidP="00237330">
      <w:pPr>
        <w:rPr>
          <w:rFonts w:ascii="Times New Roman" w:hAnsi="Times New Roman" w:cs="Times New Roman"/>
          <w:sz w:val="24"/>
          <w:szCs w:val="24"/>
        </w:rPr>
      </w:pPr>
    </w:p>
    <w:p w:rsidR="00237330" w:rsidRPr="008C439A" w:rsidRDefault="00237330" w:rsidP="00237330">
      <w:pPr>
        <w:rPr>
          <w:rFonts w:ascii="Times New Roman" w:hAnsi="Times New Roman" w:cs="Times New Roman"/>
          <w:sz w:val="24"/>
          <w:szCs w:val="24"/>
        </w:rPr>
      </w:pPr>
      <w:r w:rsidRPr="008C439A">
        <w:rPr>
          <w:rFonts w:ascii="Times New Roman" w:hAnsi="Times New Roman" w:cs="Times New Roman"/>
          <w:sz w:val="24"/>
          <w:szCs w:val="24"/>
        </w:rPr>
        <w:t xml:space="preserve">IN WITNESS WHEREOF, The Corps has caused this agreement to be ratified this </w:t>
      </w:r>
    </w:p>
    <w:p w:rsidR="00237330" w:rsidRPr="008C439A" w:rsidRDefault="00237330" w:rsidP="00237330">
      <w:pPr>
        <w:rPr>
          <w:rFonts w:ascii="Times New Roman" w:hAnsi="Times New Roman" w:cs="Times New Roman"/>
          <w:sz w:val="24"/>
          <w:szCs w:val="24"/>
        </w:rPr>
      </w:pPr>
      <w:proofErr w:type="gramStart"/>
      <w:r w:rsidRPr="008C439A">
        <w:rPr>
          <w:rFonts w:ascii="Times New Roman" w:hAnsi="Times New Roman" w:cs="Times New Roman"/>
          <w:sz w:val="24"/>
          <w:szCs w:val="24"/>
        </w:rPr>
        <w:t>_________</w:t>
      </w:r>
      <w:r w:rsidR="00667043">
        <w:rPr>
          <w:rFonts w:ascii="Times New Roman" w:hAnsi="Times New Roman" w:cs="Times New Roman"/>
          <w:sz w:val="24"/>
          <w:szCs w:val="24"/>
        </w:rPr>
        <w:t>_____day of _________________, 20</w:t>
      </w:r>
      <w:r w:rsidRPr="008C439A">
        <w:rPr>
          <w:rFonts w:ascii="Times New Roman" w:hAnsi="Times New Roman" w:cs="Times New Roman"/>
          <w:sz w:val="24"/>
          <w:szCs w:val="24"/>
        </w:rPr>
        <w:t>_____.</w:t>
      </w:r>
      <w:proofErr w:type="gramEnd"/>
      <w:r w:rsidRPr="008C439A">
        <w:rPr>
          <w:rFonts w:ascii="Times New Roman" w:hAnsi="Times New Roman" w:cs="Times New Roman"/>
          <w:sz w:val="24"/>
          <w:szCs w:val="24"/>
        </w:rPr>
        <w:t xml:space="preserve"> </w:t>
      </w:r>
    </w:p>
    <w:p w:rsidR="00237330" w:rsidRPr="008C439A" w:rsidRDefault="00237330" w:rsidP="00237330">
      <w:pPr>
        <w:rPr>
          <w:rFonts w:ascii="Times New Roman" w:hAnsi="Times New Roman" w:cs="Times New Roman"/>
          <w:sz w:val="24"/>
          <w:szCs w:val="24"/>
        </w:rPr>
      </w:pPr>
    </w:p>
    <w:p w:rsidR="00237330" w:rsidRPr="008C439A" w:rsidRDefault="00237330" w:rsidP="00667043">
      <w:pPr>
        <w:ind w:left="1440" w:firstLine="720"/>
        <w:rPr>
          <w:rFonts w:ascii="Times New Roman" w:hAnsi="Times New Roman" w:cs="Times New Roman"/>
          <w:sz w:val="24"/>
          <w:szCs w:val="24"/>
        </w:rPr>
      </w:pPr>
      <w:r w:rsidRPr="008C439A">
        <w:rPr>
          <w:rFonts w:ascii="Times New Roman" w:hAnsi="Times New Roman" w:cs="Times New Roman"/>
          <w:sz w:val="24"/>
          <w:szCs w:val="24"/>
        </w:rPr>
        <w:t xml:space="preserve">UNITED STATES ARMY CORPS OF ENGINEERS </w:t>
      </w:r>
    </w:p>
    <w:p w:rsidR="00237330" w:rsidRPr="008C439A" w:rsidRDefault="00237330" w:rsidP="00237330">
      <w:pPr>
        <w:rPr>
          <w:rFonts w:ascii="Times New Roman" w:hAnsi="Times New Roman" w:cs="Times New Roman"/>
          <w:sz w:val="24"/>
          <w:szCs w:val="24"/>
        </w:rPr>
      </w:pPr>
    </w:p>
    <w:p w:rsidR="00237330" w:rsidRPr="008C439A" w:rsidRDefault="00237330" w:rsidP="00667043">
      <w:pPr>
        <w:ind w:left="1440" w:firstLine="720"/>
        <w:rPr>
          <w:rFonts w:ascii="Times New Roman" w:hAnsi="Times New Roman" w:cs="Times New Roman"/>
          <w:sz w:val="24"/>
          <w:szCs w:val="24"/>
        </w:rPr>
      </w:pPr>
      <w:r w:rsidRPr="008C439A">
        <w:rPr>
          <w:rFonts w:ascii="Times New Roman" w:hAnsi="Times New Roman" w:cs="Times New Roman"/>
          <w:sz w:val="24"/>
          <w:szCs w:val="24"/>
        </w:rPr>
        <w:t xml:space="preserve">By ____________________________________ </w:t>
      </w:r>
    </w:p>
    <w:p w:rsidR="00237330" w:rsidRPr="008C439A" w:rsidRDefault="006A093E" w:rsidP="00667043">
      <w:pPr>
        <w:ind w:left="2160" w:firstLine="720"/>
        <w:rPr>
          <w:rFonts w:ascii="Times New Roman" w:hAnsi="Times New Roman" w:cs="Times New Roman"/>
          <w:sz w:val="24"/>
          <w:szCs w:val="24"/>
        </w:rPr>
      </w:pPr>
      <w:r>
        <w:rPr>
          <w:rFonts w:ascii="Times New Roman" w:hAnsi="Times New Roman" w:cs="Times New Roman"/>
          <w:sz w:val="24"/>
          <w:szCs w:val="24"/>
        </w:rPr>
        <w:t>D</w:t>
      </w:r>
      <w:r w:rsidR="00237330" w:rsidRPr="008C439A">
        <w:rPr>
          <w:rFonts w:ascii="Times New Roman" w:hAnsi="Times New Roman" w:cs="Times New Roman"/>
          <w:sz w:val="24"/>
          <w:szCs w:val="24"/>
        </w:rPr>
        <w:t xml:space="preserve">istrict Commander </w:t>
      </w:r>
    </w:p>
    <w:sectPr w:rsidR="00237330" w:rsidRPr="008C439A" w:rsidSect="00DF39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330"/>
    <w:rsid w:val="000E5BC7"/>
    <w:rsid w:val="0010281A"/>
    <w:rsid w:val="00106283"/>
    <w:rsid w:val="00140F1C"/>
    <w:rsid w:val="00237330"/>
    <w:rsid w:val="002A4F9B"/>
    <w:rsid w:val="00477853"/>
    <w:rsid w:val="004E5572"/>
    <w:rsid w:val="00532D0B"/>
    <w:rsid w:val="00667043"/>
    <w:rsid w:val="006A093E"/>
    <w:rsid w:val="008B7C2D"/>
    <w:rsid w:val="008C439A"/>
    <w:rsid w:val="00971B76"/>
    <w:rsid w:val="00CA64CF"/>
    <w:rsid w:val="00D55E25"/>
    <w:rsid w:val="00DA418B"/>
    <w:rsid w:val="00DA59ED"/>
    <w:rsid w:val="00DD1B0B"/>
    <w:rsid w:val="00DF39B9"/>
    <w:rsid w:val="00EB5BFD"/>
    <w:rsid w:val="00EF26DC"/>
    <w:rsid w:val="00FB0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K7CORMLH</dc:creator>
  <cp:lastModifiedBy>Heather Burke</cp:lastModifiedBy>
  <cp:revision>5</cp:revision>
  <cp:lastPrinted>2013-06-12T20:59:00Z</cp:lastPrinted>
  <dcterms:created xsi:type="dcterms:W3CDTF">2013-06-12T21:14:00Z</dcterms:created>
  <dcterms:modified xsi:type="dcterms:W3CDTF">2013-06-13T15:55:00Z</dcterms:modified>
</cp:coreProperties>
</file>